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99" w:rsidRPr="004F2340" w:rsidRDefault="00491799" w:rsidP="00491799">
      <w:pPr>
        <w:ind w:left="6372"/>
        <w:jc w:val="both"/>
      </w:pPr>
    </w:p>
    <w:p w:rsidR="00491799" w:rsidRPr="004F2340" w:rsidRDefault="00491799" w:rsidP="00491799">
      <w:pPr>
        <w:jc w:val="center"/>
        <w:outlineLvl w:val="0"/>
        <w:rPr>
          <w:b/>
        </w:rPr>
      </w:pPr>
      <w:r>
        <w:rPr>
          <w:b/>
        </w:rPr>
        <w:t xml:space="preserve">ПРОЕКТ </w:t>
      </w:r>
      <w:r w:rsidRPr="004F2340">
        <w:rPr>
          <w:b/>
        </w:rPr>
        <w:t>ДОГОВОР</w:t>
      </w:r>
      <w:r>
        <w:rPr>
          <w:b/>
        </w:rPr>
        <w:t>А</w:t>
      </w:r>
    </w:p>
    <w:p w:rsidR="00491799" w:rsidRPr="004F2340" w:rsidRDefault="00491799" w:rsidP="00491799">
      <w:pPr>
        <w:jc w:val="center"/>
        <w:rPr>
          <w:b/>
        </w:rPr>
      </w:pPr>
      <w:r w:rsidRPr="004F2340">
        <w:rPr>
          <w:b/>
        </w:rPr>
        <w:t>купли-продажи муниципального имущества</w:t>
      </w:r>
    </w:p>
    <w:p w:rsidR="00491799" w:rsidRPr="004F2340" w:rsidRDefault="00491799" w:rsidP="00491799">
      <w:pPr>
        <w:jc w:val="center"/>
        <w:rPr>
          <w:b/>
        </w:rPr>
      </w:pPr>
      <w:r w:rsidRPr="004F2340">
        <w:rPr>
          <w:b/>
        </w:rPr>
        <w:t xml:space="preserve">по результатам </w:t>
      </w:r>
      <w:r>
        <w:rPr>
          <w:b/>
        </w:rPr>
        <w:t>проведения торгов</w:t>
      </w:r>
    </w:p>
    <w:p w:rsidR="00491799" w:rsidRPr="004F2340" w:rsidRDefault="00491799" w:rsidP="00491799">
      <w:pPr>
        <w:ind w:firstLine="708"/>
      </w:pPr>
    </w:p>
    <w:p w:rsidR="00491799" w:rsidRPr="004F2340" w:rsidRDefault="0003399F" w:rsidP="00491799">
      <w:pPr>
        <w:ind w:firstLine="708"/>
      </w:pPr>
      <w:r>
        <w:t>х</w:t>
      </w:r>
      <w:proofErr w:type="gramStart"/>
      <w:r w:rsidR="00491799" w:rsidRPr="004F2340">
        <w:t>.</w:t>
      </w:r>
      <w:r>
        <w:t>А</w:t>
      </w:r>
      <w:proofErr w:type="gramEnd"/>
      <w:r>
        <w:t>лександровский</w:t>
      </w:r>
      <w:r w:rsidR="00491799" w:rsidRPr="004F2340">
        <w:tab/>
      </w:r>
      <w:r w:rsidR="00491799" w:rsidRPr="004F2340">
        <w:tab/>
      </w:r>
      <w:r w:rsidR="00491799" w:rsidRPr="004F2340">
        <w:tab/>
      </w:r>
      <w:r w:rsidR="00491799" w:rsidRPr="004F2340">
        <w:tab/>
      </w:r>
      <w:r w:rsidR="00491799" w:rsidRPr="004F2340">
        <w:tab/>
      </w:r>
      <w:r w:rsidR="00491799" w:rsidRPr="004F2340">
        <w:tab/>
        <w:t xml:space="preserve">         от «__» _______  20</w:t>
      </w:r>
      <w:r w:rsidR="004B7676">
        <w:t>2</w:t>
      </w:r>
      <w:r>
        <w:t>3</w:t>
      </w:r>
      <w:r w:rsidR="00491799" w:rsidRPr="004F2340">
        <w:t xml:space="preserve"> г</w:t>
      </w:r>
    </w:p>
    <w:p w:rsidR="0003399F" w:rsidRDefault="0003399F" w:rsidP="00491799">
      <w:pPr>
        <w:ind w:firstLine="709"/>
        <w:jc w:val="both"/>
      </w:pPr>
    </w:p>
    <w:p w:rsidR="00491799" w:rsidRPr="004F2340" w:rsidRDefault="0003399F" w:rsidP="00491799">
      <w:pPr>
        <w:ind w:firstLine="709"/>
        <w:jc w:val="both"/>
      </w:pPr>
      <w:proofErr w:type="gramStart"/>
      <w:r>
        <w:t>Муниципальное образование Александровское сельское поселение Усть-Лабинского района Краснодарского края,</w:t>
      </w:r>
      <w:r w:rsidR="00442144">
        <w:t xml:space="preserve"> </w:t>
      </w:r>
      <w:r>
        <w:t xml:space="preserve">именуемое в дальнейшем "Продавец", в лице главы Александровского сельского поселения Усть-Лабинского района Краснодарского края </w:t>
      </w:r>
      <w:proofErr w:type="spellStart"/>
      <w:r>
        <w:t>Харько</w:t>
      </w:r>
      <w:proofErr w:type="spellEnd"/>
      <w:r>
        <w:t xml:space="preserve"> Н.Н., действующей на основании Устава Александровского сельского поселения Усть-Лабинского района Краснодарского края от 05.05.2017 года, распоряжения  о приеме на работу № 153-р_ от 25.09.2018 года, </w:t>
      </w:r>
      <w:r>
        <w:rPr>
          <w:rFonts w:eastAsia="Calibri"/>
        </w:rPr>
        <w:t>с одной стороны,</w:t>
      </w:r>
      <w:r w:rsidR="00491799" w:rsidRPr="004F2340">
        <w:t xml:space="preserve"> именуемое в дальнейшем </w:t>
      </w:r>
      <w:r w:rsidR="00491799" w:rsidRPr="004F2340">
        <w:rPr>
          <w:b/>
        </w:rPr>
        <w:t>«Продавец»</w:t>
      </w:r>
      <w:r w:rsidR="00491799" w:rsidRPr="004F2340">
        <w:t xml:space="preserve">, и ___________________________, </w:t>
      </w:r>
      <w:r w:rsidR="00491799">
        <w:t>действующий</w:t>
      </w:r>
      <w:r w:rsidR="00491799" w:rsidRPr="004F2340">
        <w:t xml:space="preserve"> на основании</w:t>
      </w:r>
      <w:proofErr w:type="gramEnd"/>
      <w:r w:rsidR="00491799">
        <w:t xml:space="preserve"> </w:t>
      </w:r>
      <w:r w:rsidR="00491799" w:rsidRPr="004F2340">
        <w:t>_________________, именуем</w:t>
      </w:r>
      <w:r w:rsidR="00491799">
        <w:t>ый</w:t>
      </w:r>
      <w:r w:rsidR="00491799" w:rsidRPr="004F2340">
        <w:t xml:space="preserve"> в дальнейшем </w:t>
      </w:r>
      <w:r w:rsidR="00491799" w:rsidRPr="004F2340">
        <w:rPr>
          <w:b/>
        </w:rPr>
        <w:t xml:space="preserve">«Покупатель», </w:t>
      </w:r>
      <w:r w:rsidR="00491799" w:rsidRPr="004F2340">
        <w:t xml:space="preserve">с другой стороны, </w:t>
      </w:r>
    </w:p>
    <w:p w:rsidR="00491799" w:rsidRPr="0003399F" w:rsidRDefault="00491799" w:rsidP="00442144">
      <w:pPr>
        <w:ind w:left="28" w:right="-1"/>
        <w:jc w:val="both"/>
        <w:rPr>
          <w:bCs/>
          <w:color w:val="000000"/>
        </w:rPr>
      </w:pPr>
      <w:proofErr w:type="gramStart"/>
      <w:r w:rsidRPr="004F2340">
        <w:t xml:space="preserve">руководствуясь Гражданским кодексом Российской Федерации, Федеральным законом </w:t>
      </w:r>
      <w:r w:rsidRPr="0003399F">
        <w:t xml:space="preserve">Российской Федерации № 178-ФЗ от 21 декабря 2001 года «О приватизации государственного и муниципального имущества», </w:t>
      </w:r>
      <w:r w:rsidR="00565C57" w:rsidRPr="0003399F">
        <w:t xml:space="preserve">постановлением Правительства </w:t>
      </w:r>
      <w:r w:rsidR="00565C57" w:rsidRPr="0003399F">
        <w:rPr>
          <w:color w:val="22272F"/>
          <w:shd w:val="clear" w:color="auto" w:fill="FFFFFF"/>
        </w:rPr>
        <w:t xml:space="preserve"> </w:t>
      </w:r>
      <w:r w:rsidR="00565C57" w:rsidRPr="0003399F">
        <w:rPr>
          <w:shd w:val="clear" w:color="auto" w:fill="FFFFFF"/>
        </w:rPr>
        <w:t>РФ от 27.08.2012 № 860 «Об организации и проведении продажи государственного или муниципального имущества в электронной форме»</w:t>
      </w:r>
      <w:r w:rsidRPr="0003399F">
        <w:t xml:space="preserve">, Решением Совета </w:t>
      </w:r>
      <w:r w:rsidR="003824FD">
        <w:t xml:space="preserve">Александровского сельского поселения </w:t>
      </w:r>
      <w:r w:rsidRPr="0003399F">
        <w:t xml:space="preserve"> </w:t>
      </w:r>
      <w:proofErr w:type="spellStart"/>
      <w:r w:rsidRPr="0003399F">
        <w:t>Усть-Лабинский</w:t>
      </w:r>
      <w:proofErr w:type="spellEnd"/>
      <w:r w:rsidRPr="0003399F">
        <w:t xml:space="preserve"> район от 2</w:t>
      </w:r>
      <w:r w:rsidR="0003399F" w:rsidRPr="0003399F">
        <w:t>7</w:t>
      </w:r>
      <w:r w:rsidRPr="0003399F">
        <w:t xml:space="preserve"> </w:t>
      </w:r>
      <w:r w:rsidR="0003399F" w:rsidRPr="0003399F">
        <w:t>февраля</w:t>
      </w:r>
      <w:r w:rsidRPr="0003399F">
        <w:t xml:space="preserve"> 20</w:t>
      </w:r>
      <w:r w:rsidR="005E001F" w:rsidRPr="0003399F">
        <w:t>2</w:t>
      </w:r>
      <w:r w:rsidR="0003399F" w:rsidRPr="0003399F">
        <w:t>3</w:t>
      </w:r>
      <w:r w:rsidRPr="0003399F">
        <w:t xml:space="preserve"> года № </w:t>
      </w:r>
      <w:r w:rsidR="0003399F" w:rsidRPr="0003399F">
        <w:t xml:space="preserve">2 </w:t>
      </w:r>
      <w:r w:rsidRPr="0003399F">
        <w:t>«</w:t>
      </w:r>
      <w:r w:rsidR="0003399F" w:rsidRPr="0003399F">
        <w:rPr>
          <w:bCs/>
          <w:color w:val="000000"/>
        </w:rPr>
        <w:t>Об утверждении Программы приватизации муниципального имущества  Александровского  сельского</w:t>
      </w:r>
      <w:proofErr w:type="gramEnd"/>
      <w:r w:rsidR="0003399F" w:rsidRPr="0003399F">
        <w:rPr>
          <w:bCs/>
          <w:color w:val="000000"/>
        </w:rPr>
        <w:t xml:space="preserve"> поселения Усть-Лабинского района на 2023 год</w:t>
      </w:r>
      <w:r w:rsidR="0003399F">
        <w:rPr>
          <w:bCs/>
          <w:color w:val="000000"/>
        </w:rPr>
        <w:t>»</w:t>
      </w:r>
      <w:r>
        <w:t>, заключили настоящий договор о нижеследующем</w:t>
      </w:r>
      <w:r w:rsidRPr="004F2340">
        <w:t>:</w:t>
      </w:r>
    </w:p>
    <w:p w:rsidR="008E1553" w:rsidRPr="004F2340" w:rsidRDefault="008E1553" w:rsidP="00491799">
      <w:pPr>
        <w:ind w:firstLine="709"/>
        <w:jc w:val="both"/>
      </w:pPr>
    </w:p>
    <w:p w:rsidR="00491799" w:rsidRPr="004F2340" w:rsidRDefault="00491799" w:rsidP="00491799">
      <w:pPr>
        <w:ind w:firstLine="709"/>
        <w:jc w:val="center"/>
      </w:pPr>
      <w:r w:rsidRPr="004F2340">
        <w:rPr>
          <w:i/>
          <w:iCs/>
        </w:rPr>
        <w:t>1. Предмет Договора</w:t>
      </w:r>
    </w:p>
    <w:p w:rsidR="00491799" w:rsidRDefault="00491799" w:rsidP="00491799">
      <w:pPr>
        <w:ind w:firstLine="709"/>
        <w:jc w:val="both"/>
      </w:pPr>
      <w:r w:rsidRPr="004F2340">
        <w:t xml:space="preserve">1.1. По настоящему Договору </w:t>
      </w:r>
      <w:r w:rsidRPr="00DB6A9F">
        <w:t xml:space="preserve">Продавец </w:t>
      </w:r>
      <w:r w:rsidRPr="004F2340">
        <w:t xml:space="preserve">обязуется передать в собственность </w:t>
      </w:r>
      <w:r w:rsidRPr="00DB6A9F">
        <w:t>Покупателя,</w:t>
      </w:r>
      <w:r w:rsidRPr="004F2340">
        <w:t xml:space="preserve"> признанного победителем </w:t>
      </w:r>
      <w:r>
        <w:t>торг</w:t>
      </w:r>
      <w:r w:rsidR="008E1553">
        <w:t>ов</w:t>
      </w:r>
      <w:r w:rsidRPr="004F2340">
        <w:t xml:space="preserve"> (протокол об итогах </w:t>
      </w:r>
      <w:r>
        <w:t>торгов</w:t>
      </w:r>
      <w:r w:rsidRPr="004F2340">
        <w:t xml:space="preserve"> от </w:t>
      </w:r>
      <w:r>
        <w:t>_____ 20</w:t>
      </w:r>
      <w:r w:rsidR="008E1553">
        <w:t>2</w:t>
      </w:r>
      <w:r w:rsidR="0003399F">
        <w:t>3</w:t>
      </w:r>
      <w:r>
        <w:t xml:space="preserve"> года</w:t>
      </w:r>
      <w:r w:rsidR="008E1553">
        <w:t xml:space="preserve"> № _____________________</w:t>
      </w:r>
      <w:r w:rsidRPr="004F2340">
        <w:t>), муниципальное имущество (далее - Имущество):_________</w:t>
      </w:r>
      <w:r>
        <w:t>_______________________________________</w:t>
      </w:r>
      <w:r w:rsidRPr="004F2340">
        <w:t>_</w:t>
      </w:r>
      <w:r w:rsidR="008E1553">
        <w:t>_________________</w:t>
      </w:r>
    </w:p>
    <w:p w:rsidR="00491799" w:rsidRPr="004F2340" w:rsidRDefault="00491799" w:rsidP="00491799">
      <w:pPr>
        <w:jc w:val="both"/>
      </w:pPr>
      <w:r w:rsidRPr="004F2340">
        <w:t>________________________________________________________________________</w:t>
      </w:r>
      <w:r>
        <w:t>_____</w:t>
      </w:r>
      <w:r w:rsidRPr="004F2340">
        <w:t xml:space="preserve">, в сроки, предусмотренные </w:t>
      </w:r>
      <w:r>
        <w:t xml:space="preserve">настоящим </w:t>
      </w:r>
      <w:r w:rsidRPr="004F2340">
        <w:t xml:space="preserve">Договором, а Покупатель обязуется принять Имущество и уплатить за него цену, предусмотренную </w:t>
      </w:r>
      <w:r>
        <w:t xml:space="preserve">настоящим </w:t>
      </w:r>
      <w:r w:rsidRPr="004F2340">
        <w:t>Договором.</w:t>
      </w:r>
    </w:p>
    <w:p w:rsidR="00E55E57" w:rsidRPr="00B67E43" w:rsidRDefault="00E55E57" w:rsidP="00E55E57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67E43">
        <w:rPr>
          <w:bCs/>
        </w:rPr>
        <w:t>1.</w:t>
      </w:r>
      <w:r>
        <w:rPr>
          <w:bCs/>
        </w:rPr>
        <w:t>2</w:t>
      </w:r>
      <w:r w:rsidRPr="00B67E43">
        <w:rPr>
          <w:bCs/>
        </w:rPr>
        <w:t>. Продавец гарантирует, что передаваемое по настоящему Договору Имущество: никому другому не продано, не заложено, не является предметом спора, под арестом или запретом не состоит. Передаваемое по настоящему Договору Имущество ________________ (свободно от прав третьих лиц/обременено договором аренды, публичным сервитутом).</w:t>
      </w:r>
    </w:p>
    <w:p w:rsidR="00491799" w:rsidRDefault="00491799" w:rsidP="00491799">
      <w:pPr>
        <w:ind w:firstLine="709"/>
        <w:jc w:val="center"/>
        <w:rPr>
          <w:i/>
          <w:iCs/>
        </w:rPr>
      </w:pPr>
    </w:p>
    <w:p w:rsidR="00491799" w:rsidRPr="004F2340" w:rsidRDefault="00491799" w:rsidP="00491799">
      <w:pPr>
        <w:ind w:firstLine="709"/>
        <w:jc w:val="center"/>
      </w:pPr>
      <w:r w:rsidRPr="004F2340">
        <w:rPr>
          <w:i/>
          <w:iCs/>
        </w:rPr>
        <w:t>2. Цена Договора и порядок расчетов</w:t>
      </w:r>
    </w:p>
    <w:p w:rsidR="00491799" w:rsidRDefault="00491799" w:rsidP="0049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F2340">
        <w:t xml:space="preserve">2.1. Цена Имущества установлена в соответствии с протоколом об итогах </w:t>
      </w:r>
      <w:r>
        <w:t xml:space="preserve"> торгов </w:t>
      </w:r>
      <w:r w:rsidRPr="004F2340">
        <w:t xml:space="preserve">от </w:t>
      </w:r>
      <w:r>
        <w:t xml:space="preserve"> ______ </w:t>
      </w:r>
      <w:r w:rsidRPr="004F2340">
        <w:t>20</w:t>
      </w:r>
      <w:r w:rsidR="00E55E57">
        <w:t>2</w:t>
      </w:r>
      <w:r w:rsidR="0003399F">
        <w:t>3</w:t>
      </w:r>
      <w:r w:rsidRPr="004F2340">
        <w:t xml:space="preserve"> г. № </w:t>
      </w:r>
      <w:r>
        <w:t>__</w:t>
      </w:r>
      <w:r w:rsidRPr="004F2340">
        <w:t xml:space="preserve"> и составляет ___________________ рублей, в том числе</w:t>
      </w:r>
      <w:r>
        <w:t xml:space="preserve"> НДС</w:t>
      </w:r>
      <w:r w:rsidRPr="004F2340">
        <w:t>_</w:t>
      </w:r>
      <w:r>
        <w:t>_________ рублей.</w:t>
      </w:r>
    </w:p>
    <w:p w:rsidR="00C93B91" w:rsidRDefault="00C93B91" w:rsidP="00C93B91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67E43">
        <w:rPr>
          <w:bCs/>
        </w:rPr>
        <w:t>2.1.1. Оплаченная Покупателем залоговая сумма в размере _____________ принимается в счет оплаты стоимости объекта движимого имущества.</w:t>
      </w:r>
      <w:r>
        <w:rPr>
          <w:bCs/>
        </w:rPr>
        <w:t xml:space="preserve">                                      </w:t>
      </w:r>
    </w:p>
    <w:p w:rsidR="00C93B91" w:rsidRDefault="00C93B91" w:rsidP="00C93B91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>
        <w:t xml:space="preserve">2.2.2  </w:t>
      </w:r>
      <w:r w:rsidRPr="00B67E43">
        <w:rPr>
          <w:bCs/>
        </w:rPr>
        <w:t xml:space="preserve">НДС в размере _________________________________ </w:t>
      </w:r>
      <w:proofErr w:type="gramStart"/>
      <w:r w:rsidR="00155B7E">
        <w:rPr>
          <w:bCs/>
        </w:rPr>
        <w:t>оплачивается на расчетный счет</w:t>
      </w:r>
      <w:proofErr w:type="gramEnd"/>
      <w:r w:rsidR="00155B7E">
        <w:rPr>
          <w:bCs/>
        </w:rPr>
        <w:t xml:space="preserve"> продавца</w:t>
      </w:r>
      <w:r>
        <w:rPr>
          <w:bCs/>
        </w:rPr>
        <w:t>.</w:t>
      </w:r>
    </w:p>
    <w:p w:rsidR="00155B7E" w:rsidRPr="00B67E43" w:rsidRDefault="00155B7E" w:rsidP="00155B7E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67E43">
        <w:rPr>
          <w:bCs/>
        </w:rPr>
        <w:lastRenderedPageBreak/>
        <w:t>В поле "назначение платежа" платежного документа указать текст: "НДС по договору купли-продажи имущества N _______ от _______ 20__".</w:t>
      </w:r>
    </w:p>
    <w:p w:rsidR="00155B7E" w:rsidRDefault="00155B7E" w:rsidP="00C93B91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</w:p>
    <w:p w:rsidR="00C93B91" w:rsidRDefault="00155B7E" w:rsidP="00C93B91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>
        <w:rPr>
          <w:bCs/>
        </w:rPr>
        <w:t xml:space="preserve">2.2.3. </w:t>
      </w:r>
      <w:r w:rsidR="00C93B91" w:rsidRPr="00B67E43">
        <w:rPr>
          <w:bCs/>
        </w:rPr>
        <w:t xml:space="preserve">Победитель обязуется уплатить, а Продавец обязуется получить за вышеуказанное имущество оставшуюся сумму в </w:t>
      </w:r>
      <w:proofErr w:type="spellStart"/>
      <w:r w:rsidR="00C93B91" w:rsidRPr="00B67E43">
        <w:rPr>
          <w:bCs/>
        </w:rPr>
        <w:t>размере</w:t>
      </w:r>
      <w:r>
        <w:rPr>
          <w:bCs/>
        </w:rPr>
        <w:t>______________________________</w:t>
      </w:r>
      <w:proofErr w:type="spellEnd"/>
      <w:r>
        <w:rPr>
          <w:bCs/>
        </w:rPr>
        <w:t>.</w:t>
      </w:r>
    </w:p>
    <w:p w:rsidR="00155B7E" w:rsidRPr="00B67E43" w:rsidRDefault="0034085E" w:rsidP="00C93B91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67E43">
        <w:rPr>
          <w:bCs/>
        </w:rPr>
        <w:t>В поле "назначение платежа" платежного документа указать текст: "выкуп муниципального имущества по договору купли-продажи ___________________".</w:t>
      </w:r>
    </w:p>
    <w:p w:rsidR="00EA5A99" w:rsidRPr="00C93B91" w:rsidRDefault="00C93B91" w:rsidP="00C93B91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B67E43">
        <w:rPr>
          <w:bCs/>
        </w:rPr>
        <w:t>В поле "назначение платежа" платежного документа указать текст: "НДС по договору купли-продажи движимого имущества N _______ от _______ 20__".</w:t>
      </w:r>
    </w:p>
    <w:p w:rsidR="003824FD" w:rsidRDefault="00491799" w:rsidP="00491799">
      <w:pPr>
        <w:ind w:firstLine="709"/>
        <w:jc w:val="both"/>
      </w:pPr>
      <w:r w:rsidRPr="004F2340">
        <w:t xml:space="preserve">2.2. Оплата </w:t>
      </w:r>
      <w:r w:rsidR="008D555D">
        <w:t xml:space="preserve">Имущества и НДС </w:t>
      </w:r>
      <w:r w:rsidRPr="004F2340">
        <w:t xml:space="preserve">осуществляется Покупателем </w:t>
      </w:r>
      <w:r>
        <w:t xml:space="preserve">в течение </w:t>
      </w:r>
      <w:r w:rsidR="00E55E57">
        <w:t>5</w:t>
      </w:r>
      <w:r>
        <w:t xml:space="preserve"> (</w:t>
      </w:r>
      <w:r w:rsidR="00E55E57">
        <w:t>пяти</w:t>
      </w:r>
      <w:r>
        <w:t xml:space="preserve">) рабочих дней </w:t>
      </w:r>
      <w:proofErr w:type="gramStart"/>
      <w:r>
        <w:t>с даты заключения</w:t>
      </w:r>
      <w:proofErr w:type="gramEnd"/>
      <w:r>
        <w:t xml:space="preserve"> договора, </w:t>
      </w:r>
      <w:r w:rsidRPr="004F2340">
        <w:t>путем перечисления денежных средств на счета со следующими реквизитами:</w:t>
      </w:r>
      <w:r w:rsidRPr="00A26FE8">
        <w:t xml:space="preserve"> </w:t>
      </w:r>
      <w:r w:rsidR="00A517E4" w:rsidRPr="00756B5B">
        <w:rPr>
          <w:color w:val="000000"/>
        </w:rPr>
        <w:t xml:space="preserve"> </w:t>
      </w:r>
      <w:r w:rsidR="003824FD" w:rsidRPr="003824FD">
        <w:t>Наименование банка: Южное ГУ Банка России//УФК по Краснодарскому краю (администрация Александровского сельского поселения Усть-Лабинского района</w:t>
      </w:r>
      <w:proofErr w:type="gramStart"/>
      <w:r w:rsidR="003824FD" w:rsidRPr="003824FD">
        <w:t>)г</w:t>
      </w:r>
      <w:proofErr w:type="gramEnd"/>
      <w:r w:rsidR="003824FD" w:rsidRPr="003824FD">
        <w:t>. Краснодар л/с 04183006380 ИНН 2356044406 / КПП235601001 ОГРН 1052331330776 ОКТМО: 03657402 Единый казначейский счет: 40102810945370000010 Казначейский счет: 03100643000000011800,  КБК 9921 14 02052 10 0000 410</w:t>
      </w:r>
      <w:r w:rsidR="003824FD">
        <w:t xml:space="preserve"> </w:t>
      </w:r>
    </w:p>
    <w:p w:rsidR="00491799" w:rsidRPr="003824FD" w:rsidRDefault="00491799" w:rsidP="00491799">
      <w:pPr>
        <w:ind w:firstLine="709"/>
        <w:jc w:val="both"/>
      </w:pPr>
      <w:r w:rsidRPr="003824FD">
        <w:t>Датой оплаты Имущества считается дата поступления денежных средств на счет, указанный в настоящем пункте Договора.</w:t>
      </w:r>
    </w:p>
    <w:p w:rsidR="00491799" w:rsidRPr="003824FD" w:rsidRDefault="00491799" w:rsidP="00491799">
      <w:pPr>
        <w:ind w:firstLine="709"/>
        <w:jc w:val="both"/>
      </w:pPr>
    </w:p>
    <w:p w:rsidR="00491799" w:rsidRPr="004F2340" w:rsidRDefault="00491799" w:rsidP="00491799">
      <w:pPr>
        <w:ind w:firstLine="709"/>
        <w:jc w:val="center"/>
      </w:pPr>
      <w:r w:rsidRPr="004F2340">
        <w:rPr>
          <w:i/>
          <w:iCs/>
        </w:rPr>
        <w:t>3. Срок действия Договора</w:t>
      </w:r>
    </w:p>
    <w:p w:rsidR="00491799" w:rsidRPr="004F2340" w:rsidRDefault="00491799" w:rsidP="00491799">
      <w:pPr>
        <w:ind w:firstLine="709"/>
        <w:jc w:val="both"/>
      </w:pPr>
      <w:r w:rsidRPr="004F2340"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491799" w:rsidRDefault="00491799" w:rsidP="00491799">
      <w:pPr>
        <w:ind w:firstLine="709"/>
        <w:jc w:val="center"/>
        <w:rPr>
          <w:i/>
          <w:iCs/>
        </w:rPr>
      </w:pPr>
    </w:p>
    <w:p w:rsidR="00491799" w:rsidRPr="004F2340" w:rsidRDefault="00491799" w:rsidP="00491799">
      <w:pPr>
        <w:ind w:firstLine="709"/>
        <w:jc w:val="center"/>
      </w:pPr>
      <w:r w:rsidRPr="004F2340">
        <w:rPr>
          <w:i/>
          <w:iCs/>
        </w:rPr>
        <w:t>4. Передача Имущества и переход права</w:t>
      </w:r>
    </w:p>
    <w:p w:rsidR="00491799" w:rsidRPr="004F2340" w:rsidRDefault="00491799" w:rsidP="00491799">
      <w:pPr>
        <w:ind w:firstLine="709"/>
        <w:jc w:val="center"/>
      </w:pPr>
      <w:r w:rsidRPr="004F2340">
        <w:rPr>
          <w:i/>
          <w:iCs/>
        </w:rPr>
        <w:t>собственности на Имущество</w:t>
      </w:r>
    </w:p>
    <w:p w:rsidR="00491799" w:rsidRDefault="00491799" w:rsidP="00491799">
      <w:pPr>
        <w:autoSpaceDE w:val="0"/>
        <w:autoSpaceDN w:val="0"/>
        <w:adjustRightInd w:val="0"/>
        <w:ind w:firstLine="709"/>
        <w:jc w:val="both"/>
      </w:pPr>
      <w:r w:rsidRPr="004F2340">
        <w:t>4.1. Передача Имущества Продавцом и принятие его Покупателем осуществляются по подписываемому Сторонами Акту приема-передачи</w:t>
      </w:r>
      <w:r>
        <w:t xml:space="preserve"> в течение 5 рабочих дней </w:t>
      </w:r>
      <w:proofErr w:type="gramStart"/>
      <w:r>
        <w:t>с даты предоставления</w:t>
      </w:r>
      <w:proofErr w:type="gramEnd"/>
      <w:r>
        <w:t xml:space="preserve"> Покупателем выписки со </w:t>
      </w:r>
      <w:r w:rsidRPr="005C4E99">
        <w:t xml:space="preserve">счета, указанного в </w:t>
      </w:r>
      <w:proofErr w:type="spellStart"/>
      <w:r>
        <w:t>абз</w:t>
      </w:r>
      <w:proofErr w:type="spellEnd"/>
      <w:r>
        <w:t>. 2 п. 2.2 настоящего договора</w:t>
      </w:r>
      <w:r w:rsidRPr="005C4E99">
        <w:t xml:space="preserve">, подтверждающей поступление </w:t>
      </w:r>
      <w:r>
        <w:t xml:space="preserve">денежных </w:t>
      </w:r>
      <w:r w:rsidRPr="005C4E99">
        <w:t>средств</w:t>
      </w:r>
      <w:r w:rsidRPr="004F2340">
        <w:t>.</w:t>
      </w:r>
    </w:p>
    <w:p w:rsidR="00491799" w:rsidRPr="004F2340" w:rsidRDefault="00491799" w:rsidP="00491799">
      <w:pPr>
        <w:ind w:firstLine="709"/>
        <w:jc w:val="both"/>
      </w:pPr>
      <w:r w:rsidRPr="004F2340">
        <w:t>4.2.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491799" w:rsidRDefault="00491799" w:rsidP="00491799">
      <w:pPr>
        <w:ind w:firstLine="709"/>
        <w:jc w:val="both"/>
      </w:pPr>
      <w:r w:rsidRPr="004F2340">
        <w:t>4.3. Продавец считается выполнившим свои обязательства по настоящему Договору с момента фактической передачи Имущества Покупателю</w:t>
      </w:r>
      <w:r>
        <w:t>, риски утраты, повреждения, приобретенного по настоящему Договору имущества, переходят к Покупателю с момента подписания Сторонами Акта приема-передачи</w:t>
      </w:r>
      <w:r w:rsidRPr="004F2340">
        <w:t>.</w:t>
      </w:r>
      <w:r>
        <w:t xml:space="preserve"> </w:t>
      </w:r>
    </w:p>
    <w:p w:rsidR="00491799" w:rsidRPr="004F2340" w:rsidRDefault="00491799" w:rsidP="00491799">
      <w:pPr>
        <w:ind w:firstLine="709"/>
        <w:jc w:val="both"/>
      </w:pPr>
      <w:r w:rsidRPr="004F2340">
        <w:t>4.4. Покупатель считается выполнившим свои обязательства по настоящему Договору с момента зачисления на вышеуказанны</w:t>
      </w:r>
      <w:r>
        <w:t>й</w:t>
      </w:r>
      <w:r w:rsidRPr="004F2340">
        <w:t xml:space="preserve"> счет суммы, указанной в разделе 2 Договора и принятия Имущества от </w:t>
      </w:r>
      <w:r>
        <w:t>П</w:t>
      </w:r>
      <w:r w:rsidRPr="004F2340">
        <w:t>родавца по Акту приема-передачи.</w:t>
      </w:r>
    </w:p>
    <w:p w:rsidR="00491799" w:rsidRDefault="00491799" w:rsidP="00491799">
      <w:pPr>
        <w:ind w:firstLine="709"/>
        <w:jc w:val="center"/>
        <w:rPr>
          <w:i/>
          <w:iCs/>
        </w:rPr>
      </w:pPr>
    </w:p>
    <w:p w:rsidR="00491799" w:rsidRPr="004F2340" w:rsidRDefault="00491799" w:rsidP="00491799">
      <w:pPr>
        <w:ind w:firstLine="709"/>
        <w:jc w:val="center"/>
      </w:pPr>
      <w:r w:rsidRPr="004F2340">
        <w:rPr>
          <w:i/>
          <w:iCs/>
        </w:rPr>
        <w:t>5. Обязанности Сторон</w:t>
      </w:r>
    </w:p>
    <w:p w:rsidR="00491799" w:rsidRPr="004F2340" w:rsidRDefault="00491799" w:rsidP="00491799">
      <w:pPr>
        <w:ind w:firstLine="709"/>
        <w:jc w:val="both"/>
      </w:pPr>
      <w:r w:rsidRPr="004F2340">
        <w:t>5.1. Покупатель обязуется:</w:t>
      </w:r>
    </w:p>
    <w:p w:rsidR="00491799" w:rsidRPr="004F2340" w:rsidRDefault="00491799" w:rsidP="00491799">
      <w:pPr>
        <w:ind w:firstLine="709"/>
        <w:jc w:val="both"/>
      </w:pPr>
      <w:r w:rsidRPr="004F2340">
        <w:t xml:space="preserve">5.1.1. Полностью </w:t>
      </w:r>
      <w:r>
        <w:t>у</w:t>
      </w:r>
      <w:r w:rsidRPr="004F2340">
        <w:t xml:space="preserve">платить </w:t>
      </w:r>
      <w:r>
        <w:t xml:space="preserve">предложенную им </w:t>
      </w:r>
      <w:r w:rsidRPr="004F2340">
        <w:t>цену Имущества в размере, порядке и сроки, установленные разделом 2 настоящего Договора.</w:t>
      </w:r>
    </w:p>
    <w:p w:rsidR="00491799" w:rsidRPr="004F2340" w:rsidRDefault="00491799" w:rsidP="00491799">
      <w:pPr>
        <w:ind w:firstLine="709"/>
        <w:jc w:val="both"/>
      </w:pPr>
      <w:r w:rsidRPr="004F2340">
        <w:lastRenderedPageBreak/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91799" w:rsidRDefault="00491799" w:rsidP="00491799">
      <w:pPr>
        <w:ind w:firstLine="709"/>
        <w:jc w:val="both"/>
      </w:pPr>
      <w:r w:rsidRPr="004F2340">
        <w:t>5.1.3. В течение 3 (трех) календарных дней после полной оплаты стоимости Имущества представить Продавцу документы, подтвержда</w:t>
      </w:r>
      <w:r>
        <w:t>ющие оплату (далее - Документы)</w:t>
      </w:r>
      <w:r w:rsidRPr="004F2340">
        <w:t>.</w:t>
      </w:r>
    </w:p>
    <w:p w:rsidR="00491799" w:rsidRPr="004F2340" w:rsidRDefault="00491799" w:rsidP="00491799">
      <w:pPr>
        <w:ind w:firstLine="709"/>
        <w:jc w:val="both"/>
      </w:pPr>
      <w:r w:rsidRPr="004F2340">
        <w:t>5.2. Продавец обязуется:</w:t>
      </w:r>
    </w:p>
    <w:p w:rsidR="00491799" w:rsidRPr="004F2340" w:rsidRDefault="00491799" w:rsidP="00491799">
      <w:pPr>
        <w:ind w:firstLine="709"/>
        <w:jc w:val="both"/>
      </w:pPr>
      <w:r w:rsidRPr="004F2340">
        <w:t>5.2.1. При получении сведений об изменении реквизитов, указанных в пункте 2.</w:t>
      </w:r>
      <w:r>
        <w:t>2</w:t>
      </w:r>
      <w:r w:rsidRPr="004F2340">
        <w:t xml:space="preserve"> настоящего Договора, письменно своевременно уведомить о таком изменении Покупателя.</w:t>
      </w:r>
    </w:p>
    <w:p w:rsidR="00491799" w:rsidRDefault="00491799" w:rsidP="00491799">
      <w:pPr>
        <w:ind w:firstLine="709"/>
        <w:jc w:val="both"/>
      </w:pPr>
      <w:r w:rsidRPr="004F2340">
        <w:t xml:space="preserve">5.2.2. Передать Покупателю Имущество по Акту приема-передачи не позднее чем через </w:t>
      </w:r>
      <w:r>
        <w:t>5</w:t>
      </w:r>
      <w:r w:rsidRPr="004F2340">
        <w:t xml:space="preserve"> (</w:t>
      </w:r>
      <w:r>
        <w:t>пять</w:t>
      </w:r>
      <w:r w:rsidRPr="004F2340">
        <w:t xml:space="preserve">) рабочих дней </w:t>
      </w:r>
      <w:proofErr w:type="gramStart"/>
      <w:r>
        <w:t>с даты представления</w:t>
      </w:r>
      <w:proofErr w:type="gramEnd"/>
      <w:r>
        <w:t xml:space="preserve"> Покупателем выписки со </w:t>
      </w:r>
      <w:r w:rsidRPr="005C4E99">
        <w:t xml:space="preserve">счета, указанного в </w:t>
      </w:r>
      <w:proofErr w:type="spellStart"/>
      <w:r>
        <w:t>абз</w:t>
      </w:r>
      <w:proofErr w:type="spellEnd"/>
      <w:r>
        <w:t>. 2 п. 2.2 настоящего договора</w:t>
      </w:r>
      <w:r w:rsidRPr="005C4E99">
        <w:t xml:space="preserve">, подтверждающей поступление </w:t>
      </w:r>
      <w:r>
        <w:t xml:space="preserve">денежных </w:t>
      </w:r>
      <w:r w:rsidRPr="005C4E99">
        <w:t>средств</w:t>
      </w:r>
      <w:r w:rsidRPr="004F2340">
        <w:t>.</w:t>
      </w:r>
    </w:p>
    <w:p w:rsidR="00491799" w:rsidRPr="004F2340" w:rsidRDefault="00491799" w:rsidP="00491799">
      <w:pPr>
        <w:ind w:firstLine="709"/>
        <w:jc w:val="both"/>
      </w:pPr>
      <w:r>
        <w:t>5.2.3</w:t>
      </w:r>
      <w:r w:rsidRPr="004F2340">
        <w:t>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491799" w:rsidRDefault="00491799" w:rsidP="00491799">
      <w:pPr>
        <w:ind w:firstLine="709"/>
        <w:jc w:val="center"/>
        <w:rPr>
          <w:i/>
          <w:iCs/>
        </w:rPr>
      </w:pPr>
    </w:p>
    <w:p w:rsidR="00491799" w:rsidRPr="004F2340" w:rsidRDefault="00491799" w:rsidP="00491799">
      <w:pPr>
        <w:ind w:firstLine="709"/>
        <w:jc w:val="center"/>
      </w:pPr>
      <w:r w:rsidRPr="004F2340">
        <w:rPr>
          <w:i/>
          <w:iCs/>
        </w:rPr>
        <w:t>6. Ответственность Сторон</w:t>
      </w:r>
    </w:p>
    <w:p w:rsidR="00491799" w:rsidRPr="004F2340" w:rsidRDefault="00491799" w:rsidP="00491799">
      <w:pPr>
        <w:ind w:firstLine="709"/>
        <w:jc w:val="both"/>
      </w:pPr>
      <w:r w:rsidRPr="004F2340">
        <w:t xml:space="preserve">6.1. В случае нарушения </w:t>
      </w:r>
      <w:r>
        <w:t xml:space="preserve">Покупателем </w:t>
      </w:r>
      <w:r w:rsidRPr="004F2340">
        <w:t>установленного пунктом 2.</w:t>
      </w:r>
      <w:r>
        <w:t>2</w:t>
      </w:r>
      <w:r w:rsidRPr="004F2340">
        <w:t xml:space="preserve"> настоящего Договора </w:t>
      </w:r>
      <w:r>
        <w:t>обязательства по</w:t>
      </w:r>
      <w:r w:rsidRPr="005C4E99">
        <w:t xml:space="preserve"> </w:t>
      </w:r>
      <w:r>
        <w:t xml:space="preserve">своевременной </w:t>
      </w:r>
      <w:r w:rsidRPr="005C4E99">
        <w:t>оплат</w:t>
      </w:r>
      <w:r>
        <w:t>е</w:t>
      </w:r>
      <w:r w:rsidRPr="005C4E99">
        <w:t xml:space="preserve"> </w:t>
      </w:r>
      <w:r>
        <w:t xml:space="preserve">покупной стоимости </w:t>
      </w:r>
      <w:r w:rsidRPr="005C4E99">
        <w:t>имущества</w:t>
      </w:r>
      <w:r>
        <w:t xml:space="preserve">, </w:t>
      </w:r>
      <w:r w:rsidRPr="004F2340">
        <w:t>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91799" w:rsidRPr="004F2340" w:rsidRDefault="00491799" w:rsidP="00491799">
      <w:pPr>
        <w:ind w:firstLine="709"/>
        <w:jc w:val="both"/>
      </w:pPr>
      <w:r w:rsidRPr="004F2340">
        <w:t>6.2. Уплата неустойки не освобождает Покупателя от исполнения обязательств по настоящему Договору.</w:t>
      </w:r>
    </w:p>
    <w:p w:rsidR="00491799" w:rsidRPr="004F2340" w:rsidRDefault="00491799" w:rsidP="00491799">
      <w:pPr>
        <w:ind w:firstLine="709"/>
        <w:jc w:val="both"/>
      </w:pPr>
      <w:r w:rsidRPr="004F2340"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91799" w:rsidRPr="004F2340" w:rsidRDefault="00491799" w:rsidP="00491799">
      <w:pPr>
        <w:ind w:firstLine="709"/>
        <w:jc w:val="both"/>
      </w:pPr>
      <w:r w:rsidRPr="004F2340">
        <w:t>6.</w:t>
      </w:r>
      <w:r>
        <w:t>4</w:t>
      </w:r>
      <w:r w:rsidRPr="004F2340">
        <w:t>. Ответственность Сторон, не урегулированная настоящим Договором, устанавливается действующим законодательством.</w:t>
      </w:r>
    </w:p>
    <w:p w:rsidR="00491799" w:rsidRDefault="00491799" w:rsidP="00491799">
      <w:pPr>
        <w:ind w:firstLine="709"/>
        <w:jc w:val="center"/>
        <w:rPr>
          <w:i/>
          <w:iCs/>
        </w:rPr>
      </w:pPr>
    </w:p>
    <w:p w:rsidR="00BC051C" w:rsidRPr="00BC051C" w:rsidRDefault="00BC051C" w:rsidP="00BC051C">
      <w:pPr>
        <w:autoSpaceDE w:val="0"/>
        <w:autoSpaceDN w:val="0"/>
        <w:adjustRightInd w:val="0"/>
        <w:jc w:val="center"/>
        <w:outlineLvl w:val="1"/>
        <w:rPr>
          <w:bCs/>
          <w:i/>
        </w:rPr>
      </w:pPr>
      <w:r>
        <w:rPr>
          <w:bCs/>
          <w:i/>
        </w:rPr>
        <w:t>7</w:t>
      </w:r>
      <w:r w:rsidRPr="00BC051C">
        <w:rPr>
          <w:bCs/>
          <w:i/>
        </w:rPr>
        <w:t>. Действие договора</w:t>
      </w:r>
    </w:p>
    <w:p w:rsidR="00BC051C" w:rsidRPr="00B67E43" w:rsidRDefault="00BC051C" w:rsidP="00BC051C">
      <w:pPr>
        <w:autoSpaceDE w:val="0"/>
        <w:autoSpaceDN w:val="0"/>
        <w:adjustRightInd w:val="0"/>
        <w:jc w:val="both"/>
        <w:rPr>
          <w:bCs/>
        </w:rPr>
      </w:pPr>
    </w:p>
    <w:p w:rsidR="00BC051C" w:rsidRPr="00B67E43" w:rsidRDefault="00BC051C" w:rsidP="00BC051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7E43">
        <w:rPr>
          <w:bCs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BC051C" w:rsidRDefault="00BC051C" w:rsidP="00491799">
      <w:pPr>
        <w:ind w:firstLine="709"/>
        <w:jc w:val="center"/>
        <w:rPr>
          <w:i/>
          <w:iCs/>
        </w:rPr>
      </w:pPr>
    </w:p>
    <w:p w:rsidR="00491799" w:rsidRPr="004F2340" w:rsidRDefault="00BC051C" w:rsidP="00491799">
      <w:pPr>
        <w:ind w:firstLine="709"/>
        <w:jc w:val="center"/>
      </w:pPr>
      <w:r>
        <w:rPr>
          <w:i/>
          <w:iCs/>
        </w:rPr>
        <w:t>8.</w:t>
      </w:r>
      <w:r w:rsidR="00491799" w:rsidRPr="004F2340">
        <w:rPr>
          <w:i/>
          <w:iCs/>
        </w:rPr>
        <w:t xml:space="preserve"> Рассмотрение споров</w:t>
      </w:r>
    </w:p>
    <w:p w:rsidR="00491799" w:rsidRPr="004F2340" w:rsidRDefault="00491799" w:rsidP="00491799">
      <w:pPr>
        <w:ind w:firstLine="709"/>
        <w:jc w:val="both"/>
      </w:pPr>
      <w:r w:rsidRPr="004F2340">
        <w:t xml:space="preserve">7.1. Настоящий </w:t>
      </w:r>
      <w:proofErr w:type="gramStart"/>
      <w:r w:rsidRPr="004F2340">
        <w:t>Договор</w:t>
      </w:r>
      <w:proofErr w:type="gramEnd"/>
      <w:r w:rsidRPr="004F2340"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491799" w:rsidRPr="004F2340" w:rsidRDefault="00491799" w:rsidP="00491799">
      <w:pPr>
        <w:ind w:firstLine="709"/>
        <w:jc w:val="both"/>
      </w:pPr>
      <w:r w:rsidRPr="004F2340"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491799" w:rsidRDefault="00491799" w:rsidP="00491799">
      <w:pPr>
        <w:ind w:firstLine="709"/>
        <w:jc w:val="center"/>
        <w:rPr>
          <w:i/>
          <w:iCs/>
        </w:rPr>
      </w:pPr>
    </w:p>
    <w:p w:rsidR="00491799" w:rsidRDefault="00BC051C" w:rsidP="00491799">
      <w:pPr>
        <w:ind w:firstLine="709"/>
        <w:jc w:val="center"/>
        <w:rPr>
          <w:i/>
          <w:iCs/>
        </w:rPr>
      </w:pPr>
      <w:r>
        <w:rPr>
          <w:i/>
          <w:iCs/>
        </w:rPr>
        <w:t>9</w:t>
      </w:r>
      <w:r w:rsidR="00491799" w:rsidRPr="004F2340">
        <w:rPr>
          <w:i/>
          <w:iCs/>
        </w:rPr>
        <w:t>. Особые условия Договора</w:t>
      </w:r>
    </w:p>
    <w:p w:rsidR="00BC051C" w:rsidRDefault="00BC051C" w:rsidP="00491799">
      <w:pPr>
        <w:ind w:firstLine="709"/>
        <w:jc w:val="center"/>
      </w:pPr>
    </w:p>
    <w:p w:rsidR="00BC051C" w:rsidRDefault="00BC051C" w:rsidP="00BC051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  </w:t>
      </w:r>
      <w:r w:rsidR="00D20537">
        <w:t>9</w:t>
      </w:r>
      <w:r>
        <w:t xml:space="preserve">.1.  </w:t>
      </w:r>
      <w:r w:rsidRPr="00B67E43">
        <w:rPr>
          <w:bCs/>
        </w:rPr>
        <w:t xml:space="preserve"> Изменения и дополнения к Договору считаются действительными, если они совершены в письменной форме и подписаны Сторонами.</w:t>
      </w:r>
    </w:p>
    <w:p w:rsidR="00D20537" w:rsidRPr="00B67E43" w:rsidRDefault="00BC051C" w:rsidP="00D2053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 xml:space="preserve"> </w:t>
      </w:r>
      <w:r w:rsidR="00D20537">
        <w:t>9</w:t>
      </w:r>
      <w:r>
        <w:t>.2</w:t>
      </w:r>
      <w:r w:rsidR="00D20537">
        <w:t xml:space="preserve">. </w:t>
      </w:r>
      <w:r w:rsidR="00D20537" w:rsidRPr="00B67E43">
        <w:rPr>
          <w:bCs/>
        </w:rPr>
        <w:t xml:space="preserve">Договор совершен в </w:t>
      </w:r>
      <w:r w:rsidR="00D20537">
        <w:rPr>
          <w:bCs/>
        </w:rPr>
        <w:t>трех</w:t>
      </w:r>
      <w:r w:rsidR="00D20537" w:rsidRPr="00B67E43">
        <w:rPr>
          <w:bCs/>
        </w:rPr>
        <w:t xml:space="preserve"> экземплярах, имеющих одинаковую силу: один экземпляр находится у Продавца, один - у Покупателя, </w:t>
      </w:r>
      <w:r w:rsidR="00D20537">
        <w:rPr>
          <w:bCs/>
        </w:rPr>
        <w:t>один</w:t>
      </w:r>
      <w:r w:rsidR="00D20537" w:rsidRPr="00B67E43">
        <w:rPr>
          <w:bCs/>
        </w:rPr>
        <w:t xml:space="preserve"> - для регистрирующего органа.</w:t>
      </w:r>
    </w:p>
    <w:p w:rsidR="00BC051C" w:rsidRPr="00B67E43" w:rsidRDefault="00BC051C" w:rsidP="00D20537">
      <w:pPr>
        <w:ind w:firstLine="709"/>
        <w:jc w:val="both"/>
        <w:rPr>
          <w:bCs/>
        </w:rPr>
      </w:pPr>
      <w:r>
        <w:rPr>
          <w:bCs/>
        </w:rPr>
        <w:t xml:space="preserve">   </w:t>
      </w:r>
    </w:p>
    <w:p w:rsidR="00491799" w:rsidRPr="004F2340" w:rsidRDefault="00491799" w:rsidP="00491799">
      <w:pPr>
        <w:ind w:firstLine="709"/>
        <w:jc w:val="both"/>
      </w:pPr>
    </w:p>
    <w:tbl>
      <w:tblPr>
        <w:tblpPr w:leftFromText="180" w:rightFromText="180" w:vertAnchor="text" w:horzAnchor="margin" w:tblpY="854"/>
        <w:tblW w:w="10161" w:type="dxa"/>
        <w:tblLook w:val="04A0"/>
      </w:tblPr>
      <w:tblGrid>
        <w:gridCol w:w="5353"/>
        <w:gridCol w:w="4808"/>
      </w:tblGrid>
      <w:tr w:rsidR="00491799" w:rsidRPr="004F2340" w:rsidTr="003824FD">
        <w:trPr>
          <w:trHeight w:val="4112"/>
        </w:trPr>
        <w:tc>
          <w:tcPr>
            <w:tcW w:w="5353" w:type="dxa"/>
          </w:tcPr>
          <w:p w:rsidR="00491799" w:rsidRPr="004F2340" w:rsidRDefault="00491799" w:rsidP="00FE6366">
            <w:pPr>
              <w:jc w:val="both"/>
              <w:rPr>
                <w:i/>
              </w:rPr>
            </w:pPr>
            <w:r w:rsidRPr="004F2340">
              <w:rPr>
                <w:i/>
              </w:rPr>
              <w:t>Продавец:</w:t>
            </w:r>
          </w:p>
          <w:p w:rsidR="00491799" w:rsidRDefault="00491799" w:rsidP="00FE6366"/>
          <w:p w:rsidR="0003399F" w:rsidRDefault="0003399F" w:rsidP="000339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образование                                     </w:t>
            </w:r>
          </w:p>
          <w:p w:rsidR="0003399F" w:rsidRDefault="0003399F" w:rsidP="000339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Александровское сельское поселение                               </w:t>
            </w:r>
          </w:p>
          <w:p w:rsidR="0003399F" w:rsidRDefault="0003399F" w:rsidP="000339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Усть-Лабинского района                                             </w:t>
            </w:r>
          </w:p>
          <w:p w:rsidR="0003399F" w:rsidRDefault="0003399F" w:rsidP="000339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352316,  Краснодарский край,                                       </w:t>
            </w:r>
          </w:p>
          <w:p w:rsidR="0003399F" w:rsidRDefault="0003399F" w:rsidP="000339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лександровский,            </w:t>
            </w:r>
          </w:p>
          <w:p w:rsidR="0003399F" w:rsidRDefault="0003399F" w:rsidP="000339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Красная,36,       </w:t>
            </w:r>
          </w:p>
          <w:p w:rsidR="0003399F" w:rsidRDefault="0003399F" w:rsidP="000339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75-1-45</w:t>
            </w:r>
          </w:p>
          <w:p w:rsidR="0003399F" w:rsidRDefault="0003399F" w:rsidP="0003399F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2356044406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235601001</w:t>
            </w:r>
          </w:p>
          <w:p w:rsidR="0003399F" w:rsidRDefault="0003399F" w:rsidP="0003399F">
            <w:pPr>
              <w:pStyle w:val="ConsPlusNormal"/>
              <w:suppressLineNumbers/>
              <w:shd w:val="clear" w:color="auto" w:fill="FFFFFF"/>
              <w:tabs>
                <w:tab w:val="left" w:pos="6478"/>
              </w:tabs>
              <w:spacing w:line="100" w:lineRule="atLeast"/>
              <w:ind w:right="120"/>
            </w:pPr>
            <w:r>
              <w:rPr>
                <w:color w:val="000000"/>
                <w:szCs w:val="24"/>
              </w:rPr>
              <w:t>ОГРН 1052331330776</w:t>
            </w:r>
          </w:p>
          <w:p w:rsidR="0003399F" w:rsidRDefault="0003399F" w:rsidP="0003399F">
            <w:pPr>
              <w:suppressLineNumbers/>
              <w:shd w:val="clear" w:color="auto" w:fill="FFFFFF"/>
              <w:tabs>
                <w:tab w:val="left" w:pos="6478"/>
              </w:tabs>
              <w:spacing w:line="100" w:lineRule="atLeast"/>
              <w:ind w:right="120"/>
              <w:rPr>
                <w:color w:val="000000"/>
              </w:rPr>
            </w:pPr>
            <w:r>
              <w:t>ОКТМО: 03657402</w:t>
            </w:r>
          </w:p>
          <w:p w:rsidR="0003399F" w:rsidRDefault="0003399F" w:rsidP="0003399F">
            <w:pPr>
              <w:suppressLineNumbers/>
              <w:shd w:val="clear" w:color="auto" w:fill="FFFFFF"/>
              <w:tabs>
                <w:tab w:val="left" w:pos="6583"/>
              </w:tabs>
              <w:spacing w:line="100" w:lineRule="atLeast"/>
              <w:ind w:left="105" w:right="120" w:hanging="30"/>
              <w:rPr>
                <w:color w:val="000000"/>
              </w:rPr>
            </w:pPr>
            <w:r>
              <w:rPr>
                <w:color w:val="000000"/>
              </w:rPr>
              <w:t>БИК ТОФК: 010349101</w:t>
            </w:r>
          </w:p>
          <w:p w:rsidR="0003399F" w:rsidRDefault="0003399F" w:rsidP="0003399F">
            <w:pPr>
              <w:suppressLineNumbers/>
              <w:shd w:val="clear" w:color="auto" w:fill="FFFFFF"/>
              <w:tabs>
                <w:tab w:val="left" w:pos="6583"/>
              </w:tabs>
              <w:spacing w:line="100" w:lineRule="atLeast"/>
              <w:ind w:left="105" w:right="120" w:hanging="30"/>
              <w:rPr>
                <w:color w:val="000000"/>
              </w:rPr>
            </w:pPr>
            <w:r>
              <w:rPr>
                <w:color w:val="000000"/>
              </w:rPr>
              <w:t>г. Краснодар</w:t>
            </w:r>
          </w:p>
          <w:p w:rsidR="0003399F" w:rsidRDefault="0003399F" w:rsidP="0003399F">
            <w:pPr>
              <w:suppressLineNumbers/>
              <w:shd w:val="clear" w:color="auto" w:fill="FFFFFF"/>
              <w:tabs>
                <w:tab w:val="left" w:pos="6583"/>
              </w:tabs>
              <w:spacing w:line="100" w:lineRule="atLeast"/>
              <w:ind w:left="105" w:right="120" w:hanging="3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/с 04183006380</w:t>
            </w:r>
          </w:p>
          <w:p w:rsidR="0003399F" w:rsidRDefault="0003399F" w:rsidP="0003399F">
            <w:pPr>
              <w:suppressLineNumbers/>
              <w:shd w:val="clear" w:color="auto" w:fill="FFFFFF"/>
              <w:tabs>
                <w:tab w:val="left" w:pos="6478"/>
              </w:tabs>
              <w:spacing w:line="100" w:lineRule="atLeast"/>
              <w:ind w:right="12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банка: Южное ГУ </w:t>
            </w:r>
          </w:p>
          <w:p w:rsidR="0003399F" w:rsidRDefault="0003399F" w:rsidP="0003399F">
            <w:pPr>
              <w:suppressLineNumbers/>
              <w:shd w:val="clear" w:color="auto" w:fill="FFFFFF"/>
              <w:tabs>
                <w:tab w:val="left" w:pos="6478"/>
              </w:tabs>
              <w:spacing w:line="100" w:lineRule="atLeast"/>
              <w:ind w:right="120"/>
              <w:rPr>
                <w:color w:val="000000"/>
              </w:rPr>
            </w:pPr>
            <w:r>
              <w:rPr>
                <w:color w:val="000000"/>
              </w:rPr>
              <w:t xml:space="preserve">Банка России//УФК по Краснодарскому краю </w:t>
            </w:r>
          </w:p>
          <w:p w:rsidR="0003399F" w:rsidRDefault="0003399F" w:rsidP="0003399F">
            <w:pPr>
              <w:suppressLineNumbers/>
              <w:shd w:val="clear" w:color="auto" w:fill="FFFFFF"/>
              <w:tabs>
                <w:tab w:val="left" w:pos="6478"/>
              </w:tabs>
              <w:spacing w:line="100" w:lineRule="atLeast"/>
              <w:ind w:right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(администрация Александровского сельского</w:t>
            </w:r>
            <w:proofErr w:type="gramEnd"/>
          </w:p>
          <w:p w:rsidR="0003399F" w:rsidRDefault="0003399F" w:rsidP="0003399F">
            <w:pPr>
              <w:suppressLineNumbers/>
              <w:shd w:val="clear" w:color="auto" w:fill="FFFFFF"/>
              <w:tabs>
                <w:tab w:val="left" w:pos="6478"/>
              </w:tabs>
              <w:spacing w:line="100" w:lineRule="atLeast"/>
              <w:ind w:right="120"/>
              <w:rPr>
                <w:color w:val="000000"/>
              </w:rPr>
            </w:pPr>
            <w:r>
              <w:rPr>
                <w:color w:val="000000"/>
              </w:rPr>
              <w:t xml:space="preserve"> поселения Усть-Лабинского района)</w:t>
            </w:r>
          </w:p>
          <w:p w:rsidR="0003399F" w:rsidRDefault="0003399F" w:rsidP="0003399F">
            <w:pPr>
              <w:shd w:val="clear" w:color="auto" w:fill="FFFFFF"/>
              <w:tabs>
                <w:tab w:val="left" w:pos="6583"/>
              </w:tabs>
              <w:spacing w:line="100" w:lineRule="atLeast"/>
              <w:ind w:left="105" w:right="120" w:hanging="30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счет: 40102810945370000010</w:t>
            </w:r>
          </w:p>
          <w:p w:rsidR="0003399F" w:rsidRDefault="0003399F" w:rsidP="0003399F">
            <w:pPr>
              <w:suppressLineNumbers/>
              <w:shd w:val="clear" w:color="auto" w:fill="FFFFFF"/>
              <w:tabs>
                <w:tab w:val="left" w:pos="6583"/>
              </w:tabs>
              <w:spacing w:line="100" w:lineRule="atLeast"/>
              <w:ind w:left="105" w:right="120" w:hanging="30"/>
            </w:pPr>
            <w:r>
              <w:rPr>
                <w:color w:val="000000"/>
              </w:rPr>
              <w:t xml:space="preserve">Казначейский счет: </w:t>
            </w:r>
            <w:r w:rsidR="003824FD">
              <w:rPr>
                <w:color w:val="000000"/>
              </w:rPr>
              <w:t>03100643000000011800</w:t>
            </w:r>
          </w:p>
          <w:p w:rsidR="0003399F" w:rsidRDefault="0003399F" w:rsidP="0003399F">
            <w:pPr>
              <w:pStyle w:val="a6"/>
            </w:pPr>
          </w:p>
          <w:p w:rsidR="0003399F" w:rsidRDefault="0003399F" w:rsidP="000339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9F" w:rsidRDefault="0003399F" w:rsidP="000339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9F" w:rsidRDefault="0003399F" w:rsidP="000339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3824FD">
              <w:rPr>
                <w:rFonts w:ascii="Times New Roman" w:hAnsi="Times New Roman" w:cs="Times New Roman"/>
                <w:sz w:val="24"/>
                <w:szCs w:val="24"/>
              </w:rPr>
              <w:t xml:space="preserve">ава Александровского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03399F" w:rsidRDefault="0003399F" w:rsidP="000339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Усть-Лабинского района</w:t>
            </w:r>
          </w:p>
          <w:p w:rsidR="0003399F" w:rsidRDefault="0003399F" w:rsidP="000339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Н.Н.Харько</w:t>
            </w:r>
            <w:proofErr w:type="spellEnd"/>
          </w:p>
          <w:p w:rsidR="0003399F" w:rsidRDefault="0003399F" w:rsidP="0003399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9F" w:rsidRDefault="0003399F" w:rsidP="0003399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9F" w:rsidRDefault="0003399F" w:rsidP="0003399F">
            <w:pPr>
              <w:ind w:firstLine="709"/>
              <w:jc w:val="both"/>
            </w:pPr>
          </w:p>
          <w:p w:rsidR="0003399F" w:rsidRDefault="0003399F" w:rsidP="0003399F">
            <w:pPr>
              <w:ind w:firstLine="709"/>
              <w:jc w:val="both"/>
            </w:pPr>
          </w:p>
          <w:p w:rsidR="0003399F" w:rsidRDefault="0003399F" w:rsidP="0003399F">
            <w:pPr>
              <w:ind w:firstLine="709"/>
              <w:jc w:val="both"/>
            </w:pPr>
          </w:p>
          <w:p w:rsidR="00491799" w:rsidRPr="004F2340" w:rsidRDefault="00491799" w:rsidP="00FE6366">
            <w:pPr>
              <w:jc w:val="both"/>
              <w:rPr>
                <w:i/>
              </w:rPr>
            </w:pPr>
          </w:p>
        </w:tc>
        <w:tc>
          <w:tcPr>
            <w:tcW w:w="4808" w:type="dxa"/>
          </w:tcPr>
          <w:p w:rsidR="00491799" w:rsidRPr="004F2340" w:rsidRDefault="00491799" w:rsidP="00FE6366">
            <w:pPr>
              <w:jc w:val="both"/>
              <w:rPr>
                <w:i/>
              </w:rPr>
            </w:pPr>
            <w:r w:rsidRPr="004F2340">
              <w:rPr>
                <w:i/>
              </w:rPr>
              <w:t>Покупатель:</w:t>
            </w:r>
          </w:p>
        </w:tc>
      </w:tr>
    </w:tbl>
    <w:p w:rsidR="00C64C89" w:rsidRPr="00491799" w:rsidRDefault="00D20537" w:rsidP="00D20537">
      <w:pPr>
        <w:jc w:val="center"/>
      </w:pPr>
      <w:r>
        <w:rPr>
          <w:i/>
        </w:rPr>
        <w:t>10</w:t>
      </w:r>
      <w:r w:rsidR="00491799" w:rsidRPr="004F2340">
        <w:rPr>
          <w:i/>
        </w:rPr>
        <w:t>. Подписи и реквизиты сторон:</w:t>
      </w:r>
    </w:p>
    <w:sectPr w:rsidR="00C64C89" w:rsidRPr="00491799" w:rsidSect="00FE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5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5C53"/>
    <w:multiLevelType w:val="hybridMultilevel"/>
    <w:tmpl w:val="0B04E054"/>
    <w:lvl w:ilvl="0" w:tplc="0C162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F454D"/>
    <w:multiLevelType w:val="multilevel"/>
    <w:tmpl w:val="B2EC7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340"/>
    <w:rsid w:val="0003399F"/>
    <w:rsid w:val="000B27B5"/>
    <w:rsid w:val="000C6316"/>
    <w:rsid w:val="00155B7E"/>
    <w:rsid w:val="00225269"/>
    <w:rsid w:val="002731F6"/>
    <w:rsid w:val="00277F38"/>
    <w:rsid w:val="002B3018"/>
    <w:rsid w:val="002E1427"/>
    <w:rsid w:val="0034085E"/>
    <w:rsid w:val="003531B4"/>
    <w:rsid w:val="00367173"/>
    <w:rsid w:val="003824FD"/>
    <w:rsid w:val="003B0313"/>
    <w:rsid w:val="0041125C"/>
    <w:rsid w:val="0041211D"/>
    <w:rsid w:val="004275E9"/>
    <w:rsid w:val="00440BE7"/>
    <w:rsid w:val="00442144"/>
    <w:rsid w:val="00474EC4"/>
    <w:rsid w:val="00491799"/>
    <w:rsid w:val="004B7676"/>
    <w:rsid w:val="004C432C"/>
    <w:rsid w:val="004F2340"/>
    <w:rsid w:val="00514834"/>
    <w:rsid w:val="0052750C"/>
    <w:rsid w:val="00565C57"/>
    <w:rsid w:val="00572775"/>
    <w:rsid w:val="00595DE7"/>
    <w:rsid w:val="005C2418"/>
    <w:rsid w:val="005E001F"/>
    <w:rsid w:val="006838B3"/>
    <w:rsid w:val="006D4852"/>
    <w:rsid w:val="007B3340"/>
    <w:rsid w:val="007E31D3"/>
    <w:rsid w:val="007E3414"/>
    <w:rsid w:val="008069CF"/>
    <w:rsid w:val="00874F06"/>
    <w:rsid w:val="008A045C"/>
    <w:rsid w:val="008D555D"/>
    <w:rsid w:val="008E1553"/>
    <w:rsid w:val="009C21ED"/>
    <w:rsid w:val="009D4B43"/>
    <w:rsid w:val="00A01C3C"/>
    <w:rsid w:val="00A12A4A"/>
    <w:rsid w:val="00A517E4"/>
    <w:rsid w:val="00AA16DE"/>
    <w:rsid w:val="00AB06CA"/>
    <w:rsid w:val="00B65B45"/>
    <w:rsid w:val="00B66B65"/>
    <w:rsid w:val="00BC051C"/>
    <w:rsid w:val="00BD2C3E"/>
    <w:rsid w:val="00C155DB"/>
    <w:rsid w:val="00C64C89"/>
    <w:rsid w:val="00C70539"/>
    <w:rsid w:val="00C7664D"/>
    <w:rsid w:val="00C93B91"/>
    <w:rsid w:val="00CF117D"/>
    <w:rsid w:val="00D20537"/>
    <w:rsid w:val="00D65129"/>
    <w:rsid w:val="00D93256"/>
    <w:rsid w:val="00DB61BB"/>
    <w:rsid w:val="00DB6A9F"/>
    <w:rsid w:val="00DD12A3"/>
    <w:rsid w:val="00DD1E39"/>
    <w:rsid w:val="00E01661"/>
    <w:rsid w:val="00E21D4D"/>
    <w:rsid w:val="00E55D92"/>
    <w:rsid w:val="00E55E57"/>
    <w:rsid w:val="00EA5A99"/>
    <w:rsid w:val="00F56923"/>
    <w:rsid w:val="00F67F62"/>
    <w:rsid w:val="00FB0631"/>
    <w:rsid w:val="00FE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340"/>
    <w:pPr>
      <w:spacing w:before="68" w:after="136"/>
    </w:pPr>
    <w:rPr>
      <w:rFonts w:ascii="Verdana" w:hAnsi="Verdana"/>
      <w:sz w:val="15"/>
      <w:szCs w:val="15"/>
    </w:rPr>
  </w:style>
  <w:style w:type="paragraph" w:customStyle="1" w:styleId="a4">
    <w:name w:val="a"/>
    <w:basedOn w:val="a"/>
    <w:rsid w:val="004F2340"/>
    <w:pPr>
      <w:spacing w:before="96" w:after="192"/>
    </w:pPr>
  </w:style>
  <w:style w:type="paragraph" w:customStyle="1" w:styleId="ConsPlusNormal">
    <w:name w:val="ConsPlusNormal"/>
    <w:rsid w:val="00C64C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64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C64C89"/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C64C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03399F"/>
    <w:pPr>
      <w:spacing w:after="0" w:line="240" w:lineRule="auto"/>
    </w:pPr>
    <w:rPr>
      <w:rFonts w:ascii="Calibri" w:eastAsia="Segoe UI" w:hAnsi="Calibri" w:cs="font354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ulbadmin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</dc:creator>
  <cp:keywords/>
  <dc:description/>
  <cp:lastModifiedBy>Александровское СП</cp:lastModifiedBy>
  <cp:revision>47</cp:revision>
  <cp:lastPrinted>2023-04-07T08:05:00Z</cp:lastPrinted>
  <dcterms:created xsi:type="dcterms:W3CDTF">2014-10-13T07:06:00Z</dcterms:created>
  <dcterms:modified xsi:type="dcterms:W3CDTF">2023-04-10T12:36:00Z</dcterms:modified>
</cp:coreProperties>
</file>